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3D6" w:rsidRPr="001438A2" w:rsidRDefault="00F913D6" w:rsidP="00F913D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u w:val="single"/>
        </w:rPr>
      </w:pPr>
      <w:r w:rsidRPr="001438A2">
        <w:rPr>
          <w:rFonts w:ascii="Times New Roman" w:hAnsi="Times New Roman"/>
          <w:b/>
          <w:sz w:val="18"/>
          <w:szCs w:val="18"/>
        </w:rPr>
        <w:t xml:space="preserve">Ключи к заданиям </w:t>
      </w:r>
      <w:r w:rsidRPr="001438A2">
        <w:rPr>
          <w:rFonts w:ascii="Times New Roman" w:hAnsi="Times New Roman"/>
          <w:b/>
          <w:color w:val="000000"/>
          <w:sz w:val="18"/>
          <w:szCs w:val="18"/>
        </w:rPr>
        <w:t>школьного этапа Всероссий</w:t>
      </w:r>
      <w:r w:rsidR="00D57985">
        <w:rPr>
          <w:rFonts w:ascii="Times New Roman" w:hAnsi="Times New Roman"/>
          <w:b/>
          <w:color w:val="000000"/>
          <w:sz w:val="18"/>
          <w:szCs w:val="18"/>
        </w:rPr>
        <w:t>ской олимпиады школьников в  2025-2026</w:t>
      </w:r>
      <w:bookmarkStart w:id="0" w:name="_GoBack"/>
      <w:bookmarkEnd w:id="0"/>
      <w:r w:rsidRPr="001438A2">
        <w:rPr>
          <w:rFonts w:ascii="Times New Roman" w:hAnsi="Times New Roman"/>
          <w:b/>
          <w:color w:val="000000"/>
          <w:sz w:val="18"/>
          <w:szCs w:val="18"/>
        </w:rPr>
        <w:t xml:space="preserve"> учебном году по английскому языку для учащихся  7 - 8 классов</w:t>
      </w:r>
      <w:r w:rsidRPr="001438A2">
        <w:rPr>
          <w:rFonts w:ascii="Times New Roman" w:hAnsi="Times New Roman"/>
          <w:b/>
          <w:sz w:val="18"/>
          <w:szCs w:val="18"/>
          <w:u w:val="single"/>
        </w:rPr>
        <w:t xml:space="preserve"> </w:t>
      </w:r>
    </w:p>
    <w:p w:rsidR="00F913D6" w:rsidRPr="00DA36C0" w:rsidRDefault="00F913D6" w:rsidP="001438A2">
      <w:pPr>
        <w:spacing w:after="0" w:line="240" w:lineRule="auto"/>
        <w:jc w:val="center"/>
        <w:rPr>
          <w:rFonts w:ascii="Times New Roman" w:hAnsi="Times New Roman"/>
          <w:b/>
          <w:i/>
          <w:sz w:val="18"/>
          <w:szCs w:val="18"/>
          <w:u w:val="single"/>
          <w:lang w:val="en-US"/>
        </w:rPr>
      </w:pPr>
      <w:r w:rsidRPr="001438A2">
        <w:rPr>
          <w:rFonts w:ascii="Times New Roman" w:hAnsi="Times New Roman"/>
          <w:b/>
          <w:i/>
          <w:sz w:val="18"/>
          <w:szCs w:val="18"/>
          <w:u w:val="single"/>
        </w:rPr>
        <w:t>Максимум</w:t>
      </w:r>
      <w:r w:rsidRPr="001438A2">
        <w:rPr>
          <w:rFonts w:ascii="Times New Roman" w:hAnsi="Times New Roman"/>
          <w:b/>
          <w:i/>
          <w:sz w:val="18"/>
          <w:szCs w:val="18"/>
          <w:u w:val="single"/>
          <w:lang w:val="en-US"/>
        </w:rPr>
        <w:t xml:space="preserve"> </w:t>
      </w:r>
      <w:r w:rsidR="00DF480F" w:rsidRPr="001438A2">
        <w:rPr>
          <w:rFonts w:ascii="Times New Roman" w:hAnsi="Times New Roman"/>
          <w:b/>
          <w:i/>
          <w:sz w:val="18"/>
          <w:szCs w:val="18"/>
          <w:u w:val="single"/>
          <w:lang w:val="en-US"/>
        </w:rPr>
        <w:t>–</w:t>
      </w:r>
      <w:r w:rsidR="002B3004" w:rsidRPr="00DA36C0">
        <w:rPr>
          <w:rFonts w:ascii="Times New Roman" w:hAnsi="Times New Roman"/>
          <w:b/>
          <w:i/>
          <w:sz w:val="18"/>
          <w:szCs w:val="18"/>
          <w:u w:val="single"/>
          <w:lang w:val="en-US"/>
        </w:rPr>
        <w:t xml:space="preserve"> </w:t>
      </w:r>
      <w:r w:rsidR="00DF480F" w:rsidRPr="001438A2">
        <w:rPr>
          <w:rFonts w:ascii="Times New Roman" w:hAnsi="Times New Roman"/>
          <w:b/>
          <w:i/>
          <w:sz w:val="18"/>
          <w:szCs w:val="18"/>
          <w:u w:val="single"/>
          <w:lang w:val="en-US"/>
        </w:rPr>
        <w:t xml:space="preserve">47 </w:t>
      </w:r>
      <w:r w:rsidR="00DF480F" w:rsidRPr="001438A2">
        <w:rPr>
          <w:rFonts w:ascii="Times New Roman" w:hAnsi="Times New Roman"/>
          <w:b/>
          <w:i/>
          <w:sz w:val="18"/>
          <w:szCs w:val="18"/>
          <w:u w:val="single"/>
        </w:rPr>
        <w:t>баллов</w:t>
      </w:r>
    </w:p>
    <w:p w:rsidR="004E7568" w:rsidRPr="001438A2" w:rsidRDefault="00F913D6" w:rsidP="002B3004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en-US"/>
        </w:rPr>
      </w:pPr>
      <w:r w:rsidRPr="001438A2">
        <w:rPr>
          <w:rFonts w:ascii="Times New Roman" w:hAnsi="Times New Roman"/>
          <w:b/>
          <w:sz w:val="18"/>
          <w:szCs w:val="18"/>
          <w:lang w:val="en-US"/>
        </w:rPr>
        <w:t>Part 1</w:t>
      </w:r>
    </w:p>
    <w:p w:rsidR="00F913D6" w:rsidRPr="001438A2" w:rsidRDefault="00F913D6" w:rsidP="002B3004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en-US"/>
        </w:rPr>
      </w:pPr>
      <w:r w:rsidRPr="001438A2">
        <w:rPr>
          <w:rFonts w:ascii="Times New Roman" w:hAnsi="Times New Roman"/>
          <w:b/>
          <w:sz w:val="18"/>
          <w:szCs w:val="18"/>
          <w:lang w:val="en-US"/>
        </w:rPr>
        <w:t>Listening</w:t>
      </w:r>
    </w:p>
    <w:p w:rsidR="00F913D6" w:rsidRPr="00DA36C0" w:rsidRDefault="00F913D6" w:rsidP="001438A2">
      <w:pPr>
        <w:spacing w:after="0"/>
        <w:rPr>
          <w:rFonts w:ascii="Times New Roman" w:hAnsi="Times New Roman"/>
          <w:b/>
          <w:sz w:val="18"/>
          <w:szCs w:val="18"/>
          <w:lang w:val="en-US"/>
        </w:rPr>
      </w:pPr>
      <w:r w:rsidRPr="001438A2">
        <w:rPr>
          <w:rFonts w:ascii="Times New Roman" w:hAnsi="Times New Roman"/>
          <w:b/>
          <w:sz w:val="18"/>
          <w:szCs w:val="18"/>
          <w:lang w:val="en-US"/>
        </w:rPr>
        <w:t>Task 1</w:t>
      </w:r>
      <w:r w:rsidR="001438A2" w:rsidRPr="00DA36C0">
        <w:rPr>
          <w:rFonts w:ascii="Times New Roman" w:hAnsi="Times New Roman"/>
          <w:b/>
          <w:sz w:val="18"/>
          <w:szCs w:val="18"/>
          <w:lang w:val="en-US"/>
        </w:rPr>
        <w:t xml:space="preserve"> – 10 </w:t>
      </w:r>
      <w:r w:rsidR="001438A2">
        <w:rPr>
          <w:rFonts w:ascii="Times New Roman" w:hAnsi="Times New Roman"/>
          <w:b/>
          <w:sz w:val="18"/>
          <w:szCs w:val="18"/>
        </w:rPr>
        <w:t>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888"/>
        <w:gridCol w:w="1026"/>
        <w:gridCol w:w="957"/>
        <w:gridCol w:w="957"/>
        <w:gridCol w:w="957"/>
        <w:gridCol w:w="957"/>
        <w:gridCol w:w="957"/>
        <w:gridCol w:w="958"/>
      </w:tblGrid>
      <w:tr w:rsidR="00F913D6" w:rsidRPr="001438A2" w:rsidTr="00F913D6">
        <w:tc>
          <w:tcPr>
            <w:tcW w:w="957" w:type="dxa"/>
          </w:tcPr>
          <w:p w:rsidR="00F913D6" w:rsidRPr="001438A2" w:rsidRDefault="00F913D6" w:rsidP="001438A2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957" w:type="dxa"/>
          </w:tcPr>
          <w:p w:rsidR="00F913D6" w:rsidRPr="001438A2" w:rsidRDefault="00F913D6" w:rsidP="001438A2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888" w:type="dxa"/>
          </w:tcPr>
          <w:p w:rsidR="00F913D6" w:rsidRPr="001438A2" w:rsidRDefault="00F913D6" w:rsidP="001438A2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026" w:type="dxa"/>
          </w:tcPr>
          <w:p w:rsidR="00F913D6" w:rsidRPr="001438A2" w:rsidRDefault="00F913D6" w:rsidP="001438A2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957" w:type="dxa"/>
          </w:tcPr>
          <w:p w:rsidR="00F913D6" w:rsidRPr="001438A2" w:rsidRDefault="00F913D6" w:rsidP="001438A2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957" w:type="dxa"/>
          </w:tcPr>
          <w:p w:rsidR="00F913D6" w:rsidRPr="001438A2" w:rsidRDefault="00F913D6" w:rsidP="001438A2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957" w:type="dxa"/>
          </w:tcPr>
          <w:p w:rsidR="00F913D6" w:rsidRPr="001438A2" w:rsidRDefault="00F913D6" w:rsidP="001438A2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957" w:type="dxa"/>
          </w:tcPr>
          <w:p w:rsidR="00F913D6" w:rsidRPr="001438A2" w:rsidRDefault="00F913D6" w:rsidP="001438A2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957" w:type="dxa"/>
          </w:tcPr>
          <w:p w:rsidR="00F913D6" w:rsidRPr="001438A2" w:rsidRDefault="00F913D6" w:rsidP="001438A2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958" w:type="dxa"/>
          </w:tcPr>
          <w:p w:rsidR="00F913D6" w:rsidRPr="001438A2" w:rsidRDefault="00F913D6" w:rsidP="001438A2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10</w:t>
            </w:r>
          </w:p>
        </w:tc>
      </w:tr>
      <w:tr w:rsidR="00F913D6" w:rsidRPr="001438A2" w:rsidTr="00F913D6">
        <w:tc>
          <w:tcPr>
            <w:tcW w:w="957" w:type="dxa"/>
          </w:tcPr>
          <w:p w:rsidR="00F913D6" w:rsidRPr="001438A2" w:rsidRDefault="00F913D6" w:rsidP="001438A2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b</w:t>
            </w:r>
          </w:p>
        </w:tc>
        <w:tc>
          <w:tcPr>
            <w:tcW w:w="957" w:type="dxa"/>
          </w:tcPr>
          <w:p w:rsidR="00F913D6" w:rsidRPr="001438A2" w:rsidRDefault="00F913D6" w:rsidP="001438A2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c</w:t>
            </w:r>
          </w:p>
        </w:tc>
        <w:tc>
          <w:tcPr>
            <w:tcW w:w="888" w:type="dxa"/>
          </w:tcPr>
          <w:p w:rsidR="00F913D6" w:rsidRPr="001438A2" w:rsidRDefault="00F913D6" w:rsidP="001438A2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c</w:t>
            </w:r>
          </w:p>
        </w:tc>
        <w:tc>
          <w:tcPr>
            <w:tcW w:w="1026" w:type="dxa"/>
          </w:tcPr>
          <w:p w:rsidR="00F913D6" w:rsidRPr="001438A2" w:rsidRDefault="00F913D6" w:rsidP="001438A2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c</w:t>
            </w:r>
          </w:p>
        </w:tc>
        <w:tc>
          <w:tcPr>
            <w:tcW w:w="957" w:type="dxa"/>
          </w:tcPr>
          <w:p w:rsidR="00F913D6" w:rsidRPr="001438A2" w:rsidRDefault="00F913D6" w:rsidP="001438A2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b</w:t>
            </w:r>
          </w:p>
        </w:tc>
        <w:tc>
          <w:tcPr>
            <w:tcW w:w="957" w:type="dxa"/>
          </w:tcPr>
          <w:p w:rsidR="00F913D6" w:rsidRPr="001438A2" w:rsidRDefault="00F913D6" w:rsidP="001438A2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b</w:t>
            </w:r>
          </w:p>
        </w:tc>
        <w:tc>
          <w:tcPr>
            <w:tcW w:w="957" w:type="dxa"/>
          </w:tcPr>
          <w:p w:rsidR="00F913D6" w:rsidRPr="001438A2" w:rsidRDefault="00F913D6" w:rsidP="001438A2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a</w:t>
            </w:r>
          </w:p>
        </w:tc>
        <w:tc>
          <w:tcPr>
            <w:tcW w:w="957" w:type="dxa"/>
          </w:tcPr>
          <w:p w:rsidR="00F913D6" w:rsidRPr="001438A2" w:rsidRDefault="00F913D6" w:rsidP="001438A2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b</w:t>
            </w:r>
          </w:p>
        </w:tc>
        <w:tc>
          <w:tcPr>
            <w:tcW w:w="957" w:type="dxa"/>
          </w:tcPr>
          <w:p w:rsidR="00F913D6" w:rsidRPr="001438A2" w:rsidRDefault="00F913D6" w:rsidP="001438A2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c</w:t>
            </w:r>
          </w:p>
        </w:tc>
        <w:tc>
          <w:tcPr>
            <w:tcW w:w="958" w:type="dxa"/>
          </w:tcPr>
          <w:p w:rsidR="00F913D6" w:rsidRPr="001438A2" w:rsidRDefault="00F913D6" w:rsidP="001438A2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a</w:t>
            </w:r>
          </w:p>
        </w:tc>
      </w:tr>
    </w:tbl>
    <w:p w:rsidR="00F913D6" w:rsidRPr="001438A2" w:rsidRDefault="00F913D6" w:rsidP="001438A2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en-US"/>
        </w:rPr>
      </w:pPr>
      <w:r w:rsidRPr="001438A2">
        <w:rPr>
          <w:rFonts w:ascii="Times New Roman" w:hAnsi="Times New Roman"/>
          <w:b/>
          <w:sz w:val="18"/>
          <w:szCs w:val="18"/>
          <w:lang w:val="en-US"/>
        </w:rPr>
        <w:t>Part 2</w:t>
      </w:r>
    </w:p>
    <w:p w:rsidR="00F913D6" w:rsidRPr="001438A2" w:rsidRDefault="00F913D6" w:rsidP="001438A2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en-US"/>
        </w:rPr>
      </w:pPr>
      <w:r w:rsidRPr="001438A2">
        <w:rPr>
          <w:rFonts w:ascii="Times New Roman" w:hAnsi="Times New Roman"/>
          <w:b/>
          <w:sz w:val="18"/>
          <w:szCs w:val="18"/>
          <w:lang w:val="en-US"/>
        </w:rPr>
        <w:t>Reading</w:t>
      </w:r>
    </w:p>
    <w:p w:rsidR="00F913D6" w:rsidRPr="001438A2" w:rsidRDefault="00F913D6" w:rsidP="001438A2">
      <w:pPr>
        <w:spacing w:after="0"/>
        <w:rPr>
          <w:rFonts w:ascii="Times New Roman" w:hAnsi="Times New Roman"/>
          <w:b/>
          <w:sz w:val="18"/>
          <w:szCs w:val="18"/>
        </w:rPr>
      </w:pPr>
      <w:r w:rsidRPr="001438A2">
        <w:rPr>
          <w:rFonts w:ascii="Times New Roman" w:hAnsi="Times New Roman"/>
          <w:b/>
          <w:sz w:val="18"/>
          <w:szCs w:val="18"/>
          <w:lang w:val="en-US"/>
        </w:rPr>
        <w:t>Task 2</w:t>
      </w:r>
      <w:r w:rsidR="001438A2">
        <w:rPr>
          <w:rFonts w:ascii="Times New Roman" w:hAnsi="Times New Roman"/>
          <w:b/>
          <w:sz w:val="18"/>
          <w:szCs w:val="18"/>
        </w:rPr>
        <w:t xml:space="preserve"> – 4 балла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913D6" w:rsidRPr="001438A2" w:rsidTr="00F913D6">
        <w:tc>
          <w:tcPr>
            <w:tcW w:w="2392" w:type="dxa"/>
          </w:tcPr>
          <w:p w:rsidR="00F913D6" w:rsidRPr="001438A2" w:rsidRDefault="00F913D6" w:rsidP="001438A2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393" w:type="dxa"/>
          </w:tcPr>
          <w:p w:rsidR="00F913D6" w:rsidRPr="001438A2" w:rsidRDefault="00F913D6" w:rsidP="001438A2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393" w:type="dxa"/>
          </w:tcPr>
          <w:p w:rsidR="00F913D6" w:rsidRPr="001438A2" w:rsidRDefault="00F913D6" w:rsidP="001438A2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2393" w:type="dxa"/>
          </w:tcPr>
          <w:p w:rsidR="00F913D6" w:rsidRPr="001438A2" w:rsidRDefault="00F913D6" w:rsidP="001438A2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4</w:t>
            </w:r>
          </w:p>
        </w:tc>
      </w:tr>
      <w:tr w:rsidR="00F913D6" w:rsidRPr="001438A2" w:rsidTr="00F913D6">
        <w:tc>
          <w:tcPr>
            <w:tcW w:w="2392" w:type="dxa"/>
          </w:tcPr>
          <w:p w:rsidR="00F913D6" w:rsidRPr="001438A2" w:rsidRDefault="00F913D6" w:rsidP="001438A2">
            <w:pPr>
              <w:tabs>
                <w:tab w:val="left" w:pos="1271"/>
                <w:tab w:val="center" w:pos="1442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c</w:t>
            </w:r>
          </w:p>
        </w:tc>
        <w:tc>
          <w:tcPr>
            <w:tcW w:w="2393" w:type="dxa"/>
          </w:tcPr>
          <w:p w:rsidR="00F913D6" w:rsidRPr="001438A2" w:rsidRDefault="00F913D6" w:rsidP="001438A2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a</w:t>
            </w:r>
          </w:p>
        </w:tc>
        <w:tc>
          <w:tcPr>
            <w:tcW w:w="2393" w:type="dxa"/>
          </w:tcPr>
          <w:p w:rsidR="00F913D6" w:rsidRPr="001438A2" w:rsidRDefault="00F913D6" w:rsidP="001438A2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</w:p>
        </w:tc>
        <w:tc>
          <w:tcPr>
            <w:tcW w:w="2393" w:type="dxa"/>
          </w:tcPr>
          <w:p w:rsidR="00F913D6" w:rsidRPr="001438A2" w:rsidRDefault="00F913D6" w:rsidP="001438A2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b</w:t>
            </w:r>
          </w:p>
        </w:tc>
      </w:tr>
    </w:tbl>
    <w:p w:rsidR="00F913D6" w:rsidRPr="001438A2" w:rsidRDefault="00F913D6" w:rsidP="001438A2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en-US"/>
        </w:rPr>
      </w:pPr>
      <w:r w:rsidRPr="001438A2">
        <w:rPr>
          <w:rFonts w:ascii="Times New Roman" w:hAnsi="Times New Roman"/>
          <w:b/>
          <w:sz w:val="18"/>
          <w:szCs w:val="18"/>
          <w:lang w:val="en-US"/>
        </w:rPr>
        <w:t>Part 3</w:t>
      </w:r>
    </w:p>
    <w:p w:rsidR="00F913D6" w:rsidRPr="001438A2" w:rsidRDefault="00F913D6" w:rsidP="001438A2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en-US"/>
        </w:rPr>
      </w:pPr>
      <w:r w:rsidRPr="001438A2">
        <w:rPr>
          <w:rFonts w:ascii="Times New Roman" w:hAnsi="Times New Roman"/>
          <w:b/>
          <w:sz w:val="18"/>
          <w:szCs w:val="18"/>
          <w:lang w:val="en-US"/>
        </w:rPr>
        <w:t>Use of English</w:t>
      </w:r>
    </w:p>
    <w:p w:rsidR="00F913D6" w:rsidRPr="001438A2" w:rsidRDefault="00F913D6" w:rsidP="001438A2">
      <w:pPr>
        <w:spacing w:after="0"/>
        <w:jc w:val="both"/>
        <w:rPr>
          <w:rFonts w:ascii="Times New Roman" w:hAnsi="Times New Roman"/>
          <w:b/>
          <w:sz w:val="18"/>
          <w:szCs w:val="18"/>
        </w:rPr>
      </w:pPr>
      <w:r w:rsidRPr="001438A2">
        <w:rPr>
          <w:rFonts w:ascii="Times New Roman" w:hAnsi="Times New Roman"/>
          <w:b/>
          <w:sz w:val="18"/>
          <w:szCs w:val="18"/>
          <w:lang w:val="en-US"/>
        </w:rPr>
        <w:t>Task 3</w:t>
      </w:r>
      <w:r w:rsidR="000D6A53">
        <w:rPr>
          <w:rFonts w:ascii="Times New Roman" w:hAnsi="Times New Roman"/>
          <w:b/>
          <w:sz w:val="18"/>
          <w:szCs w:val="18"/>
        </w:rPr>
        <w:t xml:space="preserve"> – 15 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638"/>
        <w:gridCol w:w="636"/>
        <w:gridCol w:w="636"/>
        <w:gridCol w:w="632"/>
        <w:gridCol w:w="631"/>
        <w:gridCol w:w="631"/>
        <w:gridCol w:w="638"/>
        <w:gridCol w:w="631"/>
        <w:gridCol w:w="636"/>
        <w:gridCol w:w="633"/>
        <w:gridCol w:w="696"/>
        <w:gridCol w:w="633"/>
        <w:gridCol w:w="634"/>
        <w:gridCol w:w="634"/>
      </w:tblGrid>
      <w:tr w:rsidR="00F913D6" w:rsidRPr="001438A2" w:rsidTr="00F913D6">
        <w:tc>
          <w:tcPr>
            <w:tcW w:w="638" w:type="dxa"/>
          </w:tcPr>
          <w:p w:rsidR="00F913D6" w:rsidRPr="001438A2" w:rsidRDefault="00F913D6" w:rsidP="001438A2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638" w:type="dxa"/>
          </w:tcPr>
          <w:p w:rsidR="00F913D6" w:rsidRPr="001438A2" w:rsidRDefault="00F913D6" w:rsidP="001438A2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638" w:type="dxa"/>
          </w:tcPr>
          <w:p w:rsidR="00F913D6" w:rsidRPr="001438A2" w:rsidRDefault="00F913D6" w:rsidP="001438A2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638" w:type="dxa"/>
          </w:tcPr>
          <w:p w:rsidR="00F913D6" w:rsidRPr="001438A2" w:rsidRDefault="00F913D6" w:rsidP="001438A2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638" w:type="dxa"/>
          </w:tcPr>
          <w:p w:rsidR="00F913D6" w:rsidRPr="001438A2" w:rsidRDefault="00F913D6" w:rsidP="001438A2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638" w:type="dxa"/>
          </w:tcPr>
          <w:p w:rsidR="00F913D6" w:rsidRPr="001438A2" w:rsidRDefault="00F913D6" w:rsidP="001438A2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638" w:type="dxa"/>
          </w:tcPr>
          <w:p w:rsidR="00F913D6" w:rsidRPr="001438A2" w:rsidRDefault="00F913D6" w:rsidP="001438A2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638" w:type="dxa"/>
          </w:tcPr>
          <w:p w:rsidR="00F913D6" w:rsidRPr="001438A2" w:rsidRDefault="00F913D6" w:rsidP="001438A2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638" w:type="dxa"/>
          </w:tcPr>
          <w:p w:rsidR="00F913D6" w:rsidRPr="001438A2" w:rsidRDefault="00F913D6" w:rsidP="001438A2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638" w:type="dxa"/>
          </w:tcPr>
          <w:p w:rsidR="00F913D6" w:rsidRPr="001438A2" w:rsidRDefault="00F913D6" w:rsidP="001438A2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638" w:type="dxa"/>
          </w:tcPr>
          <w:p w:rsidR="00F913D6" w:rsidRPr="001438A2" w:rsidRDefault="00F913D6" w:rsidP="001438A2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11</w:t>
            </w:r>
          </w:p>
        </w:tc>
        <w:tc>
          <w:tcPr>
            <w:tcW w:w="638" w:type="dxa"/>
          </w:tcPr>
          <w:p w:rsidR="00F913D6" w:rsidRPr="001438A2" w:rsidRDefault="00F913D6" w:rsidP="001438A2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12</w:t>
            </w:r>
          </w:p>
        </w:tc>
        <w:tc>
          <w:tcPr>
            <w:tcW w:w="638" w:type="dxa"/>
          </w:tcPr>
          <w:p w:rsidR="00F913D6" w:rsidRPr="001438A2" w:rsidRDefault="00F913D6" w:rsidP="001438A2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13</w:t>
            </w:r>
          </w:p>
        </w:tc>
        <w:tc>
          <w:tcPr>
            <w:tcW w:w="638" w:type="dxa"/>
          </w:tcPr>
          <w:p w:rsidR="00F913D6" w:rsidRPr="001438A2" w:rsidRDefault="00F913D6" w:rsidP="001438A2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14</w:t>
            </w:r>
          </w:p>
        </w:tc>
        <w:tc>
          <w:tcPr>
            <w:tcW w:w="639" w:type="dxa"/>
          </w:tcPr>
          <w:p w:rsidR="00F913D6" w:rsidRPr="001438A2" w:rsidRDefault="00F913D6" w:rsidP="001438A2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15</w:t>
            </w:r>
          </w:p>
        </w:tc>
      </w:tr>
      <w:tr w:rsidR="00F913D6" w:rsidRPr="001438A2" w:rsidTr="00F913D6">
        <w:tc>
          <w:tcPr>
            <w:tcW w:w="638" w:type="dxa"/>
          </w:tcPr>
          <w:p w:rsidR="00F913D6" w:rsidRPr="001438A2" w:rsidRDefault="00F913D6" w:rsidP="001438A2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by</w:t>
            </w:r>
          </w:p>
        </w:tc>
        <w:tc>
          <w:tcPr>
            <w:tcW w:w="638" w:type="dxa"/>
          </w:tcPr>
          <w:p w:rsidR="00F913D6" w:rsidRPr="001438A2" w:rsidRDefault="00F913D6" w:rsidP="001438A2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about</w:t>
            </w:r>
          </w:p>
        </w:tc>
        <w:tc>
          <w:tcPr>
            <w:tcW w:w="638" w:type="dxa"/>
          </w:tcPr>
          <w:p w:rsidR="00F913D6" w:rsidRPr="001438A2" w:rsidRDefault="00F913D6" w:rsidP="001438A2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been</w:t>
            </w:r>
          </w:p>
        </w:tc>
        <w:tc>
          <w:tcPr>
            <w:tcW w:w="638" w:type="dxa"/>
          </w:tcPr>
          <w:p w:rsidR="00F913D6" w:rsidRPr="001438A2" w:rsidRDefault="00F913D6" w:rsidP="001438A2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over</w:t>
            </w:r>
          </w:p>
        </w:tc>
        <w:tc>
          <w:tcPr>
            <w:tcW w:w="638" w:type="dxa"/>
          </w:tcPr>
          <w:p w:rsidR="00F913D6" w:rsidRPr="001438A2" w:rsidRDefault="00F913D6" w:rsidP="001438A2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to</w:t>
            </w:r>
          </w:p>
        </w:tc>
        <w:tc>
          <w:tcPr>
            <w:tcW w:w="638" w:type="dxa"/>
          </w:tcPr>
          <w:p w:rsidR="00F913D6" w:rsidRPr="001438A2" w:rsidRDefault="00E30D69" w:rsidP="001438A2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eastAsia="Times New Roman" w:hAnsi="Times New Roman"/>
                <w:snapToGrid w:val="0"/>
                <w:sz w:val="18"/>
                <w:szCs w:val="18"/>
                <w:lang w:val="en-US" w:eastAsia="ru-RU"/>
              </w:rPr>
              <w:sym w:font="Symbol" w:char="F0DA"/>
            </w:r>
          </w:p>
        </w:tc>
        <w:tc>
          <w:tcPr>
            <w:tcW w:w="638" w:type="dxa"/>
          </w:tcPr>
          <w:p w:rsidR="00F913D6" w:rsidRPr="001438A2" w:rsidRDefault="00E30D69" w:rsidP="001438A2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eastAsia="Times New Roman" w:hAnsi="Times New Roman"/>
                <w:snapToGrid w:val="0"/>
                <w:sz w:val="18"/>
                <w:szCs w:val="18"/>
                <w:lang w:val="en-US" w:eastAsia="ru-RU"/>
              </w:rPr>
              <w:sym w:font="Symbol" w:char="F0DA"/>
            </w:r>
          </w:p>
        </w:tc>
        <w:tc>
          <w:tcPr>
            <w:tcW w:w="638" w:type="dxa"/>
          </w:tcPr>
          <w:p w:rsidR="00F913D6" w:rsidRPr="001438A2" w:rsidRDefault="00F913D6" w:rsidP="001438A2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being</w:t>
            </w:r>
          </w:p>
        </w:tc>
        <w:tc>
          <w:tcPr>
            <w:tcW w:w="638" w:type="dxa"/>
          </w:tcPr>
          <w:p w:rsidR="00F913D6" w:rsidRPr="001438A2" w:rsidRDefault="00E30D69" w:rsidP="001438A2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eastAsia="Times New Roman" w:hAnsi="Times New Roman"/>
                <w:snapToGrid w:val="0"/>
                <w:sz w:val="18"/>
                <w:szCs w:val="18"/>
                <w:lang w:val="en-US" w:eastAsia="ru-RU"/>
              </w:rPr>
              <w:sym w:font="Symbol" w:char="F0DA"/>
            </w:r>
          </w:p>
        </w:tc>
        <w:tc>
          <w:tcPr>
            <w:tcW w:w="638" w:type="dxa"/>
          </w:tcPr>
          <w:p w:rsidR="00F913D6" w:rsidRPr="001438A2" w:rsidRDefault="00F913D6" w:rsidP="001438A2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they</w:t>
            </w:r>
          </w:p>
        </w:tc>
        <w:tc>
          <w:tcPr>
            <w:tcW w:w="638" w:type="dxa"/>
          </w:tcPr>
          <w:p w:rsidR="00F913D6" w:rsidRPr="001438A2" w:rsidRDefault="00E30D69" w:rsidP="001438A2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eastAsia="Times New Roman" w:hAnsi="Times New Roman"/>
                <w:snapToGrid w:val="0"/>
                <w:sz w:val="18"/>
                <w:szCs w:val="18"/>
                <w:lang w:val="en-US" w:eastAsia="ru-RU"/>
              </w:rPr>
              <w:sym w:font="Symbol" w:char="F0DA"/>
            </w:r>
          </w:p>
        </w:tc>
        <w:tc>
          <w:tcPr>
            <w:tcW w:w="638" w:type="dxa"/>
          </w:tcPr>
          <w:p w:rsidR="00F913D6" w:rsidRPr="001438A2" w:rsidRDefault="00F913D6" w:rsidP="001438A2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almost</w:t>
            </w:r>
          </w:p>
        </w:tc>
        <w:tc>
          <w:tcPr>
            <w:tcW w:w="638" w:type="dxa"/>
          </w:tcPr>
          <w:p w:rsidR="00F913D6" w:rsidRPr="001438A2" w:rsidRDefault="00F913D6" w:rsidP="001438A2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as</w:t>
            </w:r>
          </w:p>
        </w:tc>
        <w:tc>
          <w:tcPr>
            <w:tcW w:w="638" w:type="dxa"/>
          </w:tcPr>
          <w:p w:rsidR="00F913D6" w:rsidRPr="001438A2" w:rsidRDefault="00F913D6" w:rsidP="001438A2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has</w:t>
            </w:r>
          </w:p>
        </w:tc>
        <w:tc>
          <w:tcPr>
            <w:tcW w:w="639" w:type="dxa"/>
          </w:tcPr>
          <w:p w:rsidR="00F913D6" w:rsidRPr="001438A2" w:rsidRDefault="00F913D6" w:rsidP="001438A2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sz w:val="18"/>
                <w:szCs w:val="18"/>
                <w:lang w:val="en-US"/>
              </w:rPr>
              <w:t>of</w:t>
            </w:r>
          </w:p>
        </w:tc>
      </w:tr>
    </w:tbl>
    <w:p w:rsidR="001438A2" w:rsidRPr="000D6A53" w:rsidRDefault="00E30D69" w:rsidP="001438A2">
      <w:pPr>
        <w:spacing w:after="0"/>
        <w:rPr>
          <w:rFonts w:ascii="Times New Roman" w:hAnsi="Times New Roman"/>
          <w:b/>
          <w:sz w:val="18"/>
          <w:szCs w:val="18"/>
        </w:rPr>
      </w:pPr>
      <w:r w:rsidRPr="001438A2">
        <w:rPr>
          <w:rFonts w:ascii="Times New Roman" w:hAnsi="Times New Roman"/>
          <w:b/>
          <w:sz w:val="18"/>
          <w:szCs w:val="18"/>
          <w:lang w:val="en-US"/>
        </w:rPr>
        <w:t>Task 4</w:t>
      </w:r>
      <w:r w:rsidR="000D6A53">
        <w:rPr>
          <w:rFonts w:ascii="Times New Roman" w:hAnsi="Times New Roman"/>
          <w:b/>
          <w:sz w:val="18"/>
          <w:szCs w:val="18"/>
        </w:rPr>
        <w:t xml:space="preserve"> – 8 баллов</w:t>
      </w:r>
    </w:p>
    <w:p w:rsidR="00E30D69" w:rsidRPr="001438A2" w:rsidRDefault="00E30D69" w:rsidP="001438A2">
      <w:pPr>
        <w:spacing w:after="0"/>
        <w:rPr>
          <w:rFonts w:ascii="Times New Roman" w:hAnsi="Times New Roman"/>
          <w:b/>
          <w:sz w:val="18"/>
          <w:szCs w:val="18"/>
          <w:lang w:val="en-US"/>
        </w:rPr>
      </w:pPr>
      <w:r w:rsidRPr="001438A2">
        <w:rPr>
          <w:rFonts w:ascii="Times New Roman" w:hAnsi="Times New Roman"/>
          <w:b/>
          <w:sz w:val="18"/>
          <w:szCs w:val="18"/>
          <w:lang w:val="en-US"/>
        </w:rPr>
        <w:t>a)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E30D69" w:rsidRPr="001438A2" w:rsidTr="00E30D69">
        <w:tc>
          <w:tcPr>
            <w:tcW w:w="2392" w:type="dxa"/>
          </w:tcPr>
          <w:p w:rsidR="00E30D69" w:rsidRPr="001438A2" w:rsidRDefault="00E30D69" w:rsidP="001438A2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2393" w:type="dxa"/>
          </w:tcPr>
          <w:p w:rsidR="00E30D69" w:rsidRPr="001438A2" w:rsidRDefault="00E30D69" w:rsidP="001438A2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393" w:type="dxa"/>
          </w:tcPr>
          <w:p w:rsidR="00E30D69" w:rsidRPr="001438A2" w:rsidRDefault="00E30D69" w:rsidP="001438A2">
            <w:pPr>
              <w:ind w:firstLine="708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393" w:type="dxa"/>
          </w:tcPr>
          <w:p w:rsidR="00E30D69" w:rsidRPr="001438A2" w:rsidRDefault="00E30D69" w:rsidP="001438A2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4</w:t>
            </w:r>
          </w:p>
        </w:tc>
      </w:tr>
      <w:tr w:rsidR="00E30D69" w:rsidRPr="001438A2" w:rsidTr="00E30D69">
        <w:tc>
          <w:tcPr>
            <w:tcW w:w="2392" w:type="dxa"/>
          </w:tcPr>
          <w:p w:rsidR="00E30D69" w:rsidRPr="001438A2" w:rsidRDefault="00E30D69" w:rsidP="001438A2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medicine</w:t>
            </w:r>
          </w:p>
        </w:tc>
        <w:tc>
          <w:tcPr>
            <w:tcW w:w="2393" w:type="dxa"/>
          </w:tcPr>
          <w:p w:rsidR="00E30D69" w:rsidRPr="001438A2" w:rsidRDefault="00E30D69" w:rsidP="001438A2">
            <w:pPr>
              <w:ind w:firstLine="708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operation</w:t>
            </w:r>
          </w:p>
        </w:tc>
        <w:tc>
          <w:tcPr>
            <w:tcW w:w="2393" w:type="dxa"/>
          </w:tcPr>
          <w:p w:rsidR="00E30D69" w:rsidRPr="001438A2" w:rsidRDefault="00E30D69" w:rsidP="001438A2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Cured(treated)</w:t>
            </w:r>
          </w:p>
        </w:tc>
        <w:tc>
          <w:tcPr>
            <w:tcW w:w="2393" w:type="dxa"/>
          </w:tcPr>
          <w:p w:rsidR="00E30D69" w:rsidRPr="001438A2" w:rsidRDefault="00E30D69" w:rsidP="001438A2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ill</w:t>
            </w:r>
          </w:p>
        </w:tc>
      </w:tr>
    </w:tbl>
    <w:p w:rsidR="00E30D69" w:rsidRPr="001438A2" w:rsidRDefault="00E30D69" w:rsidP="001438A2">
      <w:pPr>
        <w:spacing w:after="0"/>
        <w:rPr>
          <w:rFonts w:ascii="Times New Roman" w:hAnsi="Times New Roman"/>
          <w:b/>
          <w:sz w:val="18"/>
          <w:szCs w:val="18"/>
          <w:lang w:val="en-US"/>
        </w:rPr>
      </w:pPr>
      <w:r w:rsidRPr="001438A2">
        <w:rPr>
          <w:rFonts w:ascii="Times New Roman" w:hAnsi="Times New Roman"/>
          <w:b/>
          <w:sz w:val="18"/>
          <w:szCs w:val="18"/>
          <w:lang w:val="en-US"/>
        </w:rPr>
        <w:t>b)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E30D69" w:rsidRPr="001438A2" w:rsidTr="00E30D69">
        <w:tc>
          <w:tcPr>
            <w:tcW w:w="2392" w:type="dxa"/>
          </w:tcPr>
          <w:p w:rsidR="00E30D69" w:rsidRPr="001438A2" w:rsidRDefault="00E30D69" w:rsidP="001438A2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2393" w:type="dxa"/>
          </w:tcPr>
          <w:p w:rsidR="00E30D69" w:rsidRPr="001438A2" w:rsidRDefault="00E30D69" w:rsidP="001438A2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393" w:type="dxa"/>
          </w:tcPr>
          <w:p w:rsidR="00E30D69" w:rsidRPr="001438A2" w:rsidRDefault="00E30D69" w:rsidP="001438A2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393" w:type="dxa"/>
          </w:tcPr>
          <w:p w:rsidR="00E30D69" w:rsidRPr="001438A2" w:rsidRDefault="00E30D69" w:rsidP="001438A2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4</w:t>
            </w:r>
          </w:p>
        </w:tc>
      </w:tr>
      <w:tr w:rsidR="00E30D69" w:rsidRPr="001438A2" w:rsidTr="00E30D69">
        <w:tc>
          <w:tcPr>
            <w:tcW w:w="2392" w:type="dxa"/>
          </w:tcPr>
          <w:p w:rsidR="00E30D69" w:rsidRPr="001438A2" w:rsidRDefault="00E30D69" w:rsidP="001438A2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starred</w:t>
            </w:r>
          </w:p>
        </w:tc>
        <w:tc>
          <w:tcPr>
            <w:tcW w:w="2393" w:type="dxa"/>
          </w:tcPr>
          <w:p w:rsidR="00E30D69" w:rsidRPr="001438A2" w:rsidRDefault="00E30D69" w:rsidP="001438A2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cinema</w:t>
            </w:r>
          </w:p>
        </w:tc>
        <w:tc>
          <w:tcPr>
            <w:tcW w:w="2393" w:type="dxa"/>
          </w:tcPr>
          <w:p w:rsidR="00E30D69" w:rsidRPr="001438A2" w:rsidRDefault="00E30D69" w:rsidP="001438A2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plot</w:t>
            </w:r>
          </w:p>
        </w:tc>
        <w:tc>
          <w:tcPr>
            <w:tcW w:w="2393" w:type="dxa"/>
          </w:tcPr>
          <w:p w:rsidR="00E30D69" w:rsidRPr="001438A2" w:rsidRDefault="00E30D69" w:rsidP="001438A2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1438A2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screen</w:t>
            </w:r>
          </w:p>
        </w:tc>
      </w:tr>
    </w:tbl>
    <w:p w:rsidR="001438A2" w:rsidRPr="001438A2" w:rsidRDefault="001438A2" w:rsidP="001438A2">
      <w:pPr>
        <w:tabs>
          <w:tab w:val="left" w:pos="4044"/>
        </w:tabs>
        <w:jc w:val="center"/>
        <w:rPr>
          <w:rFonts w:ascii="Times New Roman" w:hAnsi="Times New Roman"/>
          <w:b/>
          <w:sz w:val="18"/>
          <w:szCs w:val="18"/>
        </w:rPr>
      </w:pPr>
    </w:p>
    <w:p w:rsidR="00F913D6" w:rsidRPr="001438A2" w:rsidRDefault="00DF480F" w:rsidP="001438A2">
      <w:pPr>
        <w:tabs>
          <w:tab w:val="left" w:pos="4044"/>
        </w:tabs>
        <w:jc w:val="center"/>
        <w:rPr>
          <w:rFonts w:ascii="Times New Roman" w:hAnsi="Times New Roman"/>
          <w:b/>
          <w:sz w:val="18"/>
          <w:szCs w:val="18"/>
        </w:rPr>
      </w:pPr>
      <w:r w:rsidRPr="001438A2">
        <w:rPr>
          <w:rFonts w:ascii="Times New Roman" w:hAnsi="Times New Roman"/>
          <w:b/>
          <w:sz w:val="18"/>
          <w:szCs w:val="18"/>
        </w:rPr>
        <w:t>Критерии оценивания раздела  «Письмо»</w:t>
      </w:r>
      <w:r w:rsidR="001E67C5" w:rsidRPr="001438A2">
        <w:rPr>
          <w:rFonts w:ascii="Times New Roman" w:hAnsi="Times New Roman"/>
          <w:b/>
          <w:sz w:val="18"/>
          <w:szCs w:val="18"/>
        </w:rPr>
        <w:t xml:space="preserve"> </w:t>
      </w:r>
      <w:r w:rsidRPr="001438A2">
        <w:rPr>
          <w:rFonts w:ascii="Times New Roman" w:hAnsi="Times New Roman"/>
          <w:b/>
          <w:sz w:val="18"/>
          <w:szCs w:val="18"/>
        </w:rPr>
        <w:t>(максимум 10 баллов)</w:t>
      </w: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2268"/>
        <w:gridCol w:w="2299"/>
        <w:gridCol w:w="1670"/>
        <w:gridCol w:w="1808"/>
      </w:tblGrid>
      <w:tr w:rsidR="00DF480F" w:rsidRPr="001438A2" w:rsidTr="002B3004">
        <w:tc>
          <w:tcPr>
            <w:tcW w:w="1702" w:type="dxa"/>
          </w:tcPr>
          <w:p w:rsidR="00DF480F" w:rsidRPr="001438A2" w:rsidRDefault="00DF480F" w:rsidP="00DF480F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Критерии оценивания</w:t>
            </w:r>
          </w:p>
        </w:tc>
        <w:tc>
          <w:tcPr>
            <w:tcW w:w="2268" w:type="dxa"/>
          </w:tcPr>
          <w:p w:rsidR="00DF480F" w:rsidRPr="001438A2" w:rsidRDefault="00DF480F" w:rsidP="00DF480F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3 балла</w:t>
            </w:r>
          </w:p>
        </w:tc>
        <w:tc>
          <w:tcPr>
            <w:tcW w:w="2299" w:type="dxa"/>
          </w:tcPr>
          <w:p w:rsidR="00DF480F" w:rsidRPr="001438A2" w:rsidRDefault="00DF480F" w:rsidP="00DF480F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2 балла</w:t>
            </w:r>
          </w:p>
        </w:tc>
        <w:tc>
          <w:tcPr>
            <w:tcW w:w="1670" w:type="dxa"/>
          </w:tcPr>
          <w:p w:rsidR="00DF480F" w:rsidRPr="001438A2" w:rsidRDefault="00DF480F" w:rsidP="00DF480F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1 балл</w:t>
            </w:r>
          </w:p>
        </w:tc>
        <w:tc>
          <w:tcPr>
            <w:tcW w:w="1808" w:type="dxa"/>
          </w:tcPr>
          <w:p w:rsidR="00DF480F" w:rsidRPr="001438A2" w:rsidRDefault="00DF480F" w:rsidP="00DF480F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0 баллов</w:t>
            </w:r>
          </w:p>
        </w:tc>
      </w:tr>
      <w:tr w:rsidR="00DF480F" w:rsidRPr="001438A2" w:rsidTr="002B3004">
        <w:tc>
          <w:tcPr>
            <w:tcW w:w="1702" w:type="dxa"/>
          </w:tcPr>
          <w:p w:rsidR="00DF480F" w:rsidRPr="001438A2" w:rsidRDefault="00DF480F" w:rsidP="00DF480F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Решение коммуникативной задачи</w:t>
            </w:r>
          </w:p>
        </w:tc>
        <w:tc>
          <w:tcPr>
            <w:tcW w:w="2268" w:type="dxa"/>
          </w:tcPr>
          <w:p w:rsidR="00DF480F" w:rsidRPr="001438A2" w:rsidRDefault="00DF480F" w:rsidP="00DF480F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Содержание соответствует теме, тема раскрыта полностью</w:t>
            </w:r>
          </w:p>
        </w:tc>
        <w:tc>
          <w:tcPr>
            <w:tcW w:w="2299" w:type="dxa"/>
          </w:tcPr>
          <w:p w:rsidR="00DF480F" w:rsidRPr="001438A2" w:rsidRDefault="00DF480F" w:rsidP="00DF480F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Есть нарушения в стилевом оформлении, тема раскрыта недостаточно полно</w:t>
            </w:r>
          </w:p>
        </w:tc>
        <w:tc>
          <w:tcPr>
            <w:tcW w:w="1670" w:type="dxa"/>
          </w:tcPr>
          <w:p w:rsidR="00DF480F" w:rsidRPr="001438A2" w:rsidRDefault="00DF480F" w:rsidP="00DF480F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Тема раскрыта не полностью, есть более 2 стилевых нарушений</w:t>
            </w:r>
          </w:p>
        </w:tc>
        <w:tc>
          <w:tcPr>
            <w:tcW w:w="1808" w:type="dxa"/>
          </w:tcPr>
          <w:p w:rsidR="00DF480F" w:rsidRPr="001438A2" w:rsidRDefault="00DF480F" w:rsidP="00DF480F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 xml:space="preserve">Не решена </w:t>
            </w:r>
            <w:r w:rsidR="002B3004" w:rsidRPr="001438A2">
              <w:rPr>
                <w:rFonts w:ascii="Times New Roman" w:eastAsiaTheme="minorHAnsi" w:hAnsi="Times New Roman"/>
                <w:sz w:val="18"/>
                <w:szCs w:val="18"/>
              </w:rPr>
              <w:t>коммуникативная</w:t>
            </w:r>
          </w:p>
          <w:p w:rsidR="00DF480F" w:rsidRPr="001438A2" w:rsidRDefault="00DF480F" w:rsidP="00DF480F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задача</w:t>
            </w:r>
          </w:p>
        </w:tc>
      </w:tr>
      <w:tr w:rsidR="00DF480F" w:rsidRPr="001438A2" w:rsidTr="002B3004">
        <w:tc>
          <w:tcPr>
            <w:tcW w:w="1702" w:type="dxa"/>
          </w:tcPr>
          <w:p w:rsidR="00DF480F" w:rsidRPr="001438A2" w:rsidRDefault="00DF480F" w:rsidP="00DF480F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Организация текста</w:t>
            </w:r>
          </w:p>
        </w:tc>
        <w:tc>
          <w:tcPr>
            <w:tcW w:w="2268" w:type="dxa"/>
          </w:tcPr>
          <w:p w:rsidR="00DF480F" w:rsidRPr="001438A2" w:rsidRDefault="00DF480F" w:rsidP="00DF480F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2299" w:type="dxa"/>
          </w:tcPr>
          <w:p w:rsidR="00DF480F" w:rsidRPr="001438A2" w:rsidRDefault="00DF480F" w:rsidP="00DF480F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Текст логично выстроен и разделен на абзацы, правильно использованы средства логической связи</w:t>
            </w:r>
          </w:p>
        </w:tc>
        <w:tc>
          <w:tcPr>
            <w:tcW w:w="1670" w:type="dxa"/>
          </w:tcPr>
          <w:p w:rsidR="00DF480F" w:rsidRPr="001438A2" w:rsidRDefault="00DF480F" w:rsidP="00DF480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Текст в основном логично выстроен, НО</w:t>
            </w:r>
          </w:p>
          <w:p w:rsidR="00DF480F" w:rsidRPr="001438A2" w:rsidRDefault="00DF480F" w:rsidP="00DF480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имеются недостатки</w:t>
            </w:r>
          </w:p>
          <w:p w:rsidR="00DF480F" w:rsidRPr="001438A2" w:rsidRDefault="00DF480F" w:rsidP="00DF480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 xml:space="preserve">(1–2) при использовании средств </w:t>
            </w:r>
            <w:proofErr w:type="gramStart"/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логической</w:t>
            </w:r>
            <w:proofErr w:type="gramEnd"/>
          </w:p>
          <w:p w:rsidR="00DF480F" w:rsidRPr="001438A2" w:rsidRDefault="00DF480F" w:rsidP="00DF480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связи</w:t>
            </w:r>
            <w:proofErr w:type="gramStart"/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 xml:space="preserve"> И</w:t>
            </w:r>
            <w:proofErr w:type="gramEnd"/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/ИЛИ делении на абзацы.</w:t>
            </w:r>
          </w:p>
          <w:p w:rsidR="00DF480F" w:rsidRPr="001438A2" w:rsidRDefault="00DF480F" w:rsidP="00DF480F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1808" w:type="dxa"/>
          </w:tcPr>
          <w:p w:rsidR="00DF480F" w:rsidRPr="001438A2" w:rsidRDefault="00DF480F" w:rsidP="00DF480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 xml:space="preserve">Ошибки в </w:t>
            </w:r>
            <w:proofErr w:type="gramStart"/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структурном</w:t>
            </w:r>
            <w:proofErr w:type="gramEnd"/>
          </w:p>
          <w:p w:rsidR="00DF480F" w:rsidRPr="001438A2" w:rsidRDefault="00DF480F" w:rsidP="002B30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proofErr w:type="gramStart"/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оформлен</w:t>
            </w:r>
            <w:r w:rsidR="002B3004" w:rsidRPr="001438A2">
              <w:rPr>
                <w:rFonts w:ascii="Times New Roman" w:eastAsiaTheme="minorHAnsi" w:hAnsi="Times New Roman"/>
                <w:sz w:val="18"/>
                <w:szCs w:val="18"/>
              </w:rPr>
              <w:t>ии</w:t>
            </w:r>
            <w:proofErr w:type="gramEnd"/>
            <w:r w:rsidR="002B3004" w:rsidRPr="001438A2">
              <w:rPr>
                <w:rFonts w:ascii="Times New Roman" w:eastAsiaTheme="minorHAnsi" w:hAnsi="Times New Roman"/>
                <w:sz w:val="18"/>
                <w:szCs w:val="18"/>
              </w:rPr>
              <w:t xml:space="preserve"> текста письма, ИЛИ оформлении.</w:t>
            </w: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 xml:space="preserve"> Текст выстроен нелогично; </w:t>
            </w:r>
            <w:r w:rsidR="002B3004" w:rsidRPr="001438A2">
              <w:rPr>
                <w:rFonts w:ascii="Times New Roman" w:eastAsiaTheme="minorHAnsi" w:hAnsi="Times New Roman"/>
                <w:sz w:val="18"/>
                <w:szCs w:val="18"/>
              </w:rPr>
              <w:t xml:space="preserve">объем </w:t>
            </w: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текста не соответствует нормам письменного</w:t>
            </w:r>
            <w:r w:rsidR="002B3004" w:rsidRPr="001438A2">
              <w:rPr>
                <w:rFonts w:ascii="Times New Roman" w:eastAsiaTheme="minorHAnsi" w:hAnsi="Times New Roman"/>
                <w:sz w:val="18"/>
                <w:szCs w:val="18"/>
              </w:rPr>
              <w:t xml:space="preserve"> высказывания</w:t>
            </w:r>
          </w:p>
        </w:tc>
      </w:tr>
      <w:tr w:rsidR="00DF480F" w:rsidRPr="001438A2" w:rsidTr="002B3004">
        <w:tc>
          <w:tcPr>
            <w:tcW w:w="1702" w:type="dxa"/>
          </w:tcPr>
          <w:p w:rsidR="00DF480F" w:rsidRPr="001438A2" w:rsidRDefault="00DF480F" w:rsidP="00DF480F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 xml:space="preserve">Лексико </w:t>
            </w:r>
            <w:proofErr w:type="gramStart"/>
            <w:r w:rsidR="002B3004" w:rsidRPr="001438A2">
              <w:rPr>
                <w:rFonts w:ascii="Times New Roman" w:eastAsiaTheme="minorHAnsi" w:hAnsi="Times New Roman"/>
                <w:sz w:val="18"/>
                <w:szCs w:val="18"/>
              </w:rPr>
              <w:t>-</w:t>
            </w: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г</w:t>
            </w:r>
            <w:proofErr w:type="gramEnd"/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рамматическое оформление</w:t>
            </w:r>
            <w:r w:rsidR="002B3004" w:rsidRPr="001438A2">
              <w:rPr>
                <w:rFonts w:ascii="Times New Roman" w:eastAsiaTheme="minorHAnsi" w:hAnsi="Times New Roman"/>
                <w:sz w:val="18"/>
                <w:szCs w:val="18"/>
              </w:rPr>
              <w:t xml:space="preserve"> речи</w:t>
            </w:r>
          </w:p>
        </w:tc>
        <w:tc>
          <w:tcPr>
            <w:tcW w:w="2268" w:type="dxa"/>
          </w:tcPr>
          <w:p w:rsidR="00DF480F" w:rsidRPr="001438A2" w:rsidRDefault="00DF480F" w:rsidP="00DF480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proofErr w:type="gramStart"/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Использованы</w:t>
            </w:r>
            <w:proofErr w:type="gramEnd"/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 xml:space="preserve"> разнообразная лек-</w:t>
            </w:r>
          </w:p>
          <w:p w:rsidR="00DF480F" w:rsidRPr="001438A2" w:rsidRDefault="00DF480F" w:rsidP="00DF480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proofErr w:type="spellStart"/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сика</w:t>
            </w:r>
            <w:proofErr w:type="spellEnd"/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 xml:space="preserve"> и грамматические</w:t>
            </w:r>
          </w:p>
          <w:p w:rsidR="00DF480F" w:rsidRPr="001438A2" w:rsidRDefault="00DF480F" w:rsidP="00DF480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proofErr w:type="gramStart"/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структуры,</w:t>
            </w:r>
            <w:r w:rsidR="002B3004" w:rsidRPr="001438A2">
              <w:rPr>
                <w:rFonts w:ascii="Times New Roman" w:eastAsiaTheme="minorHAnsi" w:hAnsi="Times New Roman"/>
                <w:sz w:val="18"/>
                <w:szCs w:val="18"/>
              </w:rPr>
              <w:t xml:space="preserve"> </w:t>
            </w: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соответствующие поставленной</w:t>
            </w:r>
            <w:proofErr w:type="gramEnd"/>
          </w:p>
          <w:p w:rsidR="00DF480F" w:rsidRPr="001438A2" w:rsidRDefault="00DF480F" w:rsidP="00DF480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proofErr w:type="gramStart"/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коммуникативной</w:t>
            </w:r>
            <w:proofErr w:type="gramEnd"/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 xml:space="preserve"> зада-</w:t>
            </w:r>
          </w:p>
          <w:p w:rsidR="00DF480F" w:rsidRPr="001438A2" w:rsidRDefault="00DF480F" w:rsidP="00DF480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 xml:space="preserve">че (допускается </w:t>
            </w:r>
            <w:proofErr w:type="gramStart"/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 xml:space="preserve">не </w:t>
            </w:r>
            <w:proofErr w:type="spellStart"/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бо</w:t>
            </w:r>
            <w:proofErr w:type="spellEnd"/>
            <w:proofErr w:type="gramEnd"/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-</w:t>
            </w:r>
          </w:p>
          <w:p w:rsidR="00DF480F" w:rsidRPr="001438A2" w:rsidRDefault="00DF480F" w:rsidP="00DF480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 xml:space="preserve">лее 2 </w:t>
            </w:r>
            <w:proofErr w:type="gramStart"/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языковых</w:t>
            </w:r>
            <w:proofErr w:type="gramEnd"/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 xml:space="preserve"> </w:t>
            </w:r>
            <w:proofErr w:type="spellStart"/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оши</w:t>
            </w:r>
            <w:proofErr w:type="spellEnd"/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-</w:t>
            </w:r>
          </w:p>
          <w:p w:rsidR="00DF480F" w:rsidRPr="001438A2" w:rsidRDefault="00DF480F" w:rsidP="00DF480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 xml:space="preserve">бок, не </w:t>
            </w:r>
            <w:proofErr w:type="gramStart"/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затрудняющих</w:t>
            </w:r>
            <w:proofErr w:type="gramEnd"/>
          </w:p>
          <w:p w:rsidR="00DF480F" w:rsidRPr="001438A2" w:rsidRDefault="002B3004" w:rsidP="00DF480F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понимание текста</w:t>
            </w:r>
          </w:p>
        </w:tc>
        <w:tc>
          <w:tcPr>
            <w:tcW w:w="2299" w:type="dxa"/>
          </w:tcPr>
          <w:p w:rsidR="00DF480F" w:rsidRPr="001438A2" w:rsidRDefault="00DF480F" w:rsidP="00DF480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Имеются языковые</w:t>
            </w:r>
          </w:p>
          <w:p w:rsidR="00DF480F" w:rsidRPr="001438A2" w:rsidRDefault="00DF480F" w:rsidP="00DF480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proofErr w:type="gramStart"/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оши</w:t>
            </w:r>
            <w:r w:rsidR="002B3004" w:rsidRPr="001438A2">
              <w:rPr>
                <w:rFonts w:ascii="Times New Roman" w:eastAsiaTheme="minorHAnsi" w:hAnsi="Times New Roman"/>
                <w:sz w:val="18"/>
                <w:szCs w:val="18"/>
              </w:rPr>
              <w:t xml:space="preserve">бки, не затрудняющие понимание </w:t>
            </w: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 xml:space="preserve"> (до-</w:t>
            </w:r>
            <w:proofErr w:type="gramEnd"/>
          </w:p>
          <w:p w:rsidR="00DF480F" w:rsidRPr="001438A2" w:rsidRDefault="00DF480F" w:rsidP="00DF480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пускается не</w:t>
            </w:r>
          </w:p>
          <w:p w:rsidR="00DF480F" w:rsidRPr="001438A2" w:rsidRDefault="00DF480F" w:rsidP="00DF480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более 4 негрубых языковых ошибок),</w:t>
            </w:r>
          </w:p>
        </w:tc>
        <w:tc>
          <w:tcPr>
            <w:tcW w:w="1670" w:type="dxa"/>
          </w:tcPr>
          <w:p w:rsidR="00DF480F" w:rsidRPr="001438A2" w:rsidRDefault="00DF480F" w:rsidP="00DF480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Имеются языковые</w:t>
            </w:r>
          </w:p>
          <w:p w:rsidR="00DF480F" w:rsidRPr="001438A2" w:rsidRDefault="00DF480F" w:rsidP="00DF480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proofErr w:type="gramStart"/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ошибки, не затрудняющие понимания (до-</w:t>
            </w:r>
            <w:proofErr w:type="gramEnd"/>
          </w:p>
          <w:p w:rsidR="00DF480F" w:rsidRPr="001438A2" w:rsidRDefault="00DF480F" w:rsidP="00DF480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пускается не</w:t>
            </w:r>
          </w:p>
          <w:p w:rsidR="00DF480F" w:rsidRPr="001438A2" w:rsidRDefault="00DF480F" w:rsidP="00DF480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 xml:space="preserve">более 5 негрубых языковых </w:t>
            </w:r>
            <w:proofErr w:type="spellStart"/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оши</w:t>
            </w:r>
            <w:proofErr w:type="spellEnd"/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-</w:t>
            </w:r>
          </w:p>
          <w:p w:rsidR="00DF480F" w:rsidRPr="001438A2" w:rsidRDefault="00DF480F" w:rsidP="00DF480F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бок)</w:t>
            </w:r>
          </w:p>
        </w:tc>
        <w:tc>
          <w:tcPr>
            <w:tcW w:w="1808" w:type="dxa"/>
          </w:tcPr>
          <w:p w:rsidR="00DF480F" w:rsidRPr="001438A2" w:rsidRDefault="00DF480F" w:rsidP="00DF480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 xml:space="preserve">Допущены </w:t>
            </w:r>
            <w:r w:rsidR="002B3004" w:rsidRPr="001438A2">
              <w:rPr>
                <w:rFonts w:ascii="Times New Roman" w:eastAsiaTheme="minorHAnsi" w:hAnsi="Times New Roman"/>
                <w:sz w:val="18"/>
                <w:szCs w:val="18"/>
              </w:rPr>
              <w:t>мн</w:t>
            </w: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огочисленные языковые ошибки, которые</w:t>
            </w:r>
          </w:p>
          <w:p w:rsidR="00DF480F" w:rsidRPr="001438A2" w:rsidRDefault="00DF480F" w:rsidP="00DF480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затрудняют понимание текста</w:t>
            </w:r>
          </w:p>
        </w:tc>
      </w:tr>
      <w:tr w:rsidR="00DF480F" w:rsidRPr="001438A2" w:rsidTr="002B3004">
        <w:tc>
          <w:tcPr>
            <w:tcW w:w="1702" w:type="dxa"/>
          </w:tcPr>
          <w:p w:rsidR="00DF480F" w:rsidRPr="001438A2" w:rsidRDefault="00DF480F" w:rsidP="00DF480F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Орфография и пунктуация</w:t>
            </w:r>
          </w:p>
        </w:tc>
        <w:tc>
          <w:tcPr>
            <w:tcW w:w="2268" w:type="dxa"/>
          </w:tcPr>
          <w:p w:rsidR="00DF480F" w:rsidRPr="001438A2" w:rsidRDefault="00DF480F" w:rsidP="00DF480F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2299" w:type="dxa"/>
          </w:tcPr>
          <w:p w:rsidR="00DF480F" w:rsidRPr="001438A2" w:rsidRDefault="00DF480F" w:rsidP="00DF480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proofErr w:type="gramStart"/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 xml:space="preserve">Орфографические и </w:t>
            </w:r>
            <w:r w:rsidR="002B3004" w:rsidRPr="001438A2">
              <w:rPr>
                <w:rFonts w:ascii="Times New Roman" w:eastAsiaTheme="minorHAnsi" w:hAnsi="Times New Roman"/>
                <w:sz w:val="18"/>
                <w:szCs w:val="18"/>
              </w:rPr>
              <w:t>пунктуационные ошибки практи</w:t>
            </w: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чески отсутствуют (допускается не</w:t>
            </w:r>
            <w:proofErr w:type="gramEnd"/>
          </w:p>
          <w:p w:rsidR="00DF480F" w:rsidRPr="001438A2" w:rsidRDefault="00DF480F" w:rsidP="00DF480F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более 2)</w:t>
            </w:r>
          </w:p>
        </w:tc>
        <w:tc>
          <w:tcPr>
            <w:tcW w:w="1670" w:type="dxa"/>
          </w:tcPr>
          <w:p w:rsidR="00DF480F" w:rsidRPr="001438A2" w:rsidRDefault="00DF480F" w:rsidP="00DF480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Допущенные</w:t>
            </w:r>
          </w:p>
          <w:p w:rsidR="00DF480F" w:rsidRPr="001438A2" w:rsidRDefault="00DF480F" w:rsidP="00DF480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орфографические и</w:t>
            </w:r>
          </w:p>
          <w:p w:rsidR="00DF480F" w:rsidRPr="001438A2" w:rsidRDefault="00DF480F" w:rsidP="00DF480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proofErr w:type="gramStart"/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пунктуационные ошибки</w:t>
            </w:r>
            <w:r w:rsidR="002B3004" w:rsidRPr="001438A2">
              <w:rPr>
                <w:rFonts w:ascii="Times New Roman" w:eastAsiaTheme="minorHAnsi" w:hAnsi="Times New Roman"/>
                <w:sz w:val="18"/>
                <w:szCs w:val="18"/>
              </w:rPr>
              <w:t xml:space="preserve">, не </w:t>
            </w: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затруд</w:t>
            </w:r>
            <w:r w:rsidR="002B3004" w:rsidRPr="001438A2">
              <w:rPr>
                <w:rFonts w:ascii="Times New Roman" w:eastAsiaTheme="minorHAnsi" w:hAnsi="Times New Roman"/>
                <w:sz w:val="18"/>
                <w:szCs w:val="18"/>
              </w:rPr>
              <w:t xml:space="preserve">няющие понимание текста </w:t>
            </w: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(допускается не</w:t>
            </w:r>
            <w:proofErr w:type="gramEnd"/>
          </w:p>
          <w:p w:rsidR="00DF480F" w:rsidRPr="001438A2" w:rsidRDefault="00DF480F" w:rsidP="00DF480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более 3</w:t>
            </w:r>
            <w:r w:rsidRPr="001438A2">
              <w:rPr>
                <w:rFonts w:ascii="Times New Roman" w:eastAsiaTheme="minorHAnsi" w:hAnsi="Times New Roman"/>
                <w:b/>
                <w:bCs/>
                <w:sz w:val="18"/>
                <w:szCs w:val="18"/>
              </w:rPr>
              <w:t>–</w:t>
            </w: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4</w:t>
            </w:r>
            <w:r w:rsidR="002B3004" w:rsidRPr="001438A2">
              <w:rPr>
                <w:rFonts w:ascii="Times New Roman" w:eastAsiaTheme="minorHAnsi" w:hAnsi="Times New Roman"/>
                <w:sz w:val="18"/>
                <w:szCs w:val="18"/>
              </w:rPr>
              <w:t xml:space="preserve"> </w:t>
            </w: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ошибок</w:t>
            </w:r>
            <w:r w:rsidR="002D2579" w:rsidRPr="001438A2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1808" w:type="dxa"/>
          </w:tcPr>
          <w:p w:rsidR="00DF480F" w:rsidRPr="001438A2" w:rsidRDefault="00DF480F" w:rsidP="00DF480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Допущены многочисленные орфографические и</w:t>
            </w:r>
          </w:p>
          <w:p w:rsidR="00DF480F" w:rsidRPr="001438A2" w:rsidRDefault="002B3004" w:rsidP="00DF480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1438A2">
              <w:rPr>
                <w:rFonts w:ascii="Times New Roman" w:eastAsiaTheme="minorHAnsi" w:hAnsi="Times New Roman"/>
                <w:sz w:val="18"/>
                <w:szCs w:val="18"/>
              </w:rPr>
              <w:t>пунктуационные ошибки</w:t>
            </w:r>
          </w:p>
        </w:tc>
      </w:tr>
    </w:tbl>
    <w:p w:rsidR="000D6A53" w:rsidRDefault="000D6A53" w:rsidP="000D6A53">
      <w:pPr>
        <w:tabs>
          <w:tab w:val="left" w:pos="4044"/>
        </w:tabs>
        <w:jc w:val="both"/>
        <w:rPr>
          <w:rFonts w:ascii="Times New Roman" w:hAnsi="Times New Roman"/>
          <w:b/>
          <w:sz w:val="18"/>
          <w:szCs w:val="18"/>
        </w:rPr>
        <w:sectPr w:rsidR="000D6A5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D6A53" w:rsidRDefault="000D6A53" w:rsidP="000D6A53">
      <w:pPr>
        <w:tabs>
          <w:tab w:val="left" w:pos="4044"/>
        </w:tabs>
        <w:jc w:val="both"/>
        <w:rPr>
          <w:rFonts w:ascii="Times New Roman" w:hAnsi="Times New Roman"/>
          <w:b/>
          <w:sz w:val="18"/>
          <w:szCs w:val="18"/>
        </w:rPr>
        <w:sectPr w:rsidR="000D6A53" w:rsidSect="000D6A5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F480F" w:rsidRPr="001438A2" w:rsidRDefault="00DF480F" w:rsidP="000D6A53">
      <w:pPr>
        <w:tabs>
          <w:tab w:val="left" w:pos="4044"/>
        </w:tabs>
        <w:jc w:val="both"/>
        <w:rPr>
          <w:rFonts w:ascii="Times New Roman" w:hAnsi="Times New Roman"/>
          <w:b/>
          <w:sz w:val="18"/>
          <w:szCs w:val="18"/>
        </w:rPr>
      </w:pPr>
    </w:p>
    <w:sectPr w:rsidR="00DF480F" w:rsidRPr="001438A2" w:rsidSect="000D6A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3D6"/>
    <w:rsid w:val="000D6A53"/>
    <w:rsid w:val="001438A2"/>
    <w:rsid w:val="001E67C5"/>
    <w:rsid w:val="002B3004"/>
    <w:rsid w:val="002D2579"/>
    <w:rsid w:val="00436085"/>
    <w:rsid w:val="004E7568"/>
    <w:rsid w:val="00D57985"/>
    <w:rsid w:val="00DA36C0"/>
    <w:rsid w:val="00DF480F"/>
    <w:rsid w:val="00E30D69"/>
    <w:rsid w:val="00F45FCC"/>
    <w:rsid w:val="00F91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3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1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3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1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</dc:creator>
  <cp:lastModifiedBy>User</cp:lastModifiedBy>
  <cp:revision>10</cp:revision>
  <dcterms:created xsi:type="dcterms:W3CDTF">2015-09-12T05:44:00Z</dcterms:created>
  <dcterms:modified xsi:type="dcterms:W3CDTF">2025-09-05T07:45:00Z</dcterms:modified>
</cp:coreProperties>
</file>